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7" w:rsidRPr="00AF6F17" w:rsidRDefault="00C04EF7" w:rsidP="00C04EF7">
      <w:pPr>
        <w:pStyle w:val="Bezriadkovania"/>
        <w:jc w:val="center"/>
        <w:rPr>
          <w:b/>
          <w:sz w:val="28"/>
          <w:szCs w:val="28"/>
        </w:rPr>
      </w:pPr>
      <w:r w:rsidRPr="00AF6F17">
        <w:rPr>
          <w:b/>
          <w:sz w:val="28"/>
          <w:szCs w:val="28"/>
        </w:rPr>
        <w:t>Navrhovaný harmonogram – testovanie COVID-19</w:t>
      </w:r>
    </w:p>
    <w:p w:rsidR="00C04EF7" w:rsidRPr="00AF6F17" w:rsidRDefault="00C04EF7" w:rsidP="00C04EF7">
      <w:pPr>
        <w:pStyle w:val="Bezriadkovania"/>
        <w:jc w:val="center"/>
      </w:pPr>
      <w:r w:rsidRPr="00AF6F17">
        <w:t>Prosíme podľa možnosti dodržať!</w:t>
      </w: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7F3406" w:rsidRPr="00C04EF7" w:rsidRDefault="00C04EF7" w:rsidP="00C04EF7">
      <w:pPr>
        <w:pStyle w:val="Bezriadkovania"/>
        <w:jc w:val="center"/>
        <w:rPr>
          <w:b/>
          <w:sz w:val="28"/>
          <w:szCs w:val="28"/>
          <w:lang w:val="hu-HU"/>
        </w:rPr>
      </w:pPr>
      <w:r w:rsidRPr="00C04EF7">
        <w:rPr>
          <w:b/>
          <w:sz w:val="28"/>
          <w:szCs w:val="28"/>
          <w:lang w:val="hu-HU"/>
        </w:rPr>
        <w:t>Javasolt beosztás a COVID-19 tesztelésre házszám szerint</w:t>
      </w:r>
    </w:p>
    <w:p w:rsidR="00C04EF7" w:rsidRDefault="00C04EF7" w:rsidP="00C04EF7">
      <w:pPr>
        <w:pStyle w:val="Bezriadkovania"/>
        <w:jc w:val="center"/>
        <w:rPr>
          <w:lang w:val="hu-HU"/>
        </w:rPr>
      </w:pPr>
      <w:r>
        <w:rPr>
          <w:lang w:val="hu-HU"/>
        </w:rPr>
        <w:t>Kérjük lehetőség szerint betartani!</w:t>
      </w: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Pr="00AF6F17" w:rsidRDefault="00AF6F17" w:rsidP="00C04EF7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Odberné mi</w:t>
      </w:r>
      <w:r w:rsidR="00C04EF7" w:rsidRPr="00AF6F17">
        <w:rPr>
          <w:b/>
          <w:sz w:val="24"/>
          <w:szCs w:val="24"/>
        </w:rPr>
        <w:t>esto: Obecný dom Baloň</w:t>
      </w:r>
    </w:p>
    <w:p w:rsidR="00C04EF7" w:rsidRPr="00C04EF7" w:rsidRDefault="00C04EF7" w:rsidP="00C04EF7">
      <w:pPr>
        <w:pStyle w:val="Bezriadkovania"/>
        <w:jc w:val="center"/>
        <w:rPr>
          <w:b/>
          <w:sz w:val="24"/>
          <w:szCs w:val="24"/>
          <w:lang w:val="hu-HU"/>
        </w:rPr>
      </w:pPr>
      <w:r w:rsidRPr="00C04EF7">
        <w:rPr>
          <w:b/>
          <w:sz w:val="24"/>
          <w:szCs w:val="24"/>
          <w:lang w:val="hu-HU"/>
        </w:rPr>
        <w:t xml:space="preserve">Mintavétel helye: </w:t>
      </w:r>
      <w:proofErr w:type="spellStart"/>
      <w:r w:rsidRPr="00C04EF7">
        <w:rPr>
          <w:b/>
          <w:sz w:val="24"/>
          <w:szCs w:val="24"/>
          <w:lang w:val="hu-HU"/>
        </w:rPr>
        <w:t>Balony</w:t>
      </w:r>
      <w:proofErr w:type="spellEnd"/>
      <w:r w:rsidRPr="00C04EF7">
        <w:rPr>
          <w:b/>
          <w:sz w:val="24"/>
          <w:szCs w:val="24"/>
          <w:lang w:val="hu-HU"/>
        </w:rPr>
        <w:t xml:space="preserve"> - Faluház</w:t>
      </w: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273955" w:rsidP="00273955">
      <w:pPr>
        <w:pStyle w:val="Bezriadkovania"/>
        <w:jc w:val="center"/>
        <w:rPr>
          <w:b/>
          <w:lang w:val="hu-HU"/>
        </w:rPr>
      </w:pPr>
      <w:r w:rsidRPr="00273955">
        <w:rPr>
          <w:b/>
          <w:lang w:val="hu-HU"/>
        </w:rPr>
        <w:t xml:space="preserve">SOBOTA / SZOMBAT </w:t>
      </w:r>
      <w:r w:rsidR="005644A8">
        <w:rPr>
          <w:b/>
          <w:lang w:val="hu-HU"/>
        </w:rPr>
        <w:t>20</w:t>
      </w:r>
      <w:bookmarkStart w:id="0" w:name="_GoBack"/>
      <w:bookmarkEnd w:id="0"/>
      <w:r w:rsidR="0038106B">
        <w:rPr>
          <w:b/>
          <w:lang w:val="hu-HU"/>
        </w:rPr>
        <w:t xml:space="preserve">. </w:t>
      </w:r>
      <w:proofErr w:type="spellStart"/>
      <w:r w:rsidR="001B039F">
        <w:rPr>
          <w:b/>
          <w:lang w:val="hu-HU"/>
        </w:rPr>
        <w:t>marec</w:t>
      </w:r>
      <w:proofErr w:type="spellEnd"/>
      <w:r w:rsidRPr="00273955">
        <w:rPr>
          <w:b/>
          <w:lang w:val="hu-HU"/>
        </w:rPr>
        <w:t xml:space="preserve"> 2021</w:t>
      </w:r>
    </w:p>
    <w:p w:rsidR="00273955" w:rsidRDefault="00273955" w:rsidP="00273955">
      <w:pPr>
        <w:pStyle w:val="Bezriadkovania"/>
        <w:jc w:val="center"/>
        <w:rPr>
          <w:b/>
          <w:lang w:val="hu-HU"/>
        </w:rPr>
      </w:pPr>
    </w:p>
    <w:p w:rsidR="0038106B" w:rsidRDefault="0038106B" w:rsidP="00273955">
      <w:pPr>
        <w:pStyle w:val="Bezriadkovania"/>
        <w:jc w:val="center"/>
        <w:rPr>
          <w:b/>
          <w:lang w:val="hu-HU"/>
        </w:rPr>
      </w:pPr>
    </w:p>
    <w:p w:rsidR="00273955" w:rsidRDefault="00273955" w:rsidP="00273955">
      <w:pPr>
        <w:pStyle w:val="Bezriadkovania"/>
        <w:jc w:val="both"/>
        <w:rPr>
          <w:b/>
          <w:lang w:val="hu-HU"/>
        </w:rPr>
      </w:pPr>
    </w:p>
    <w:p w:rsidR="004B5DA2" w:rsidRDefault="004B5DA2" w:rsidP="00273955">
      <w:pPr>
        <w:pStyle w:val="Bezriadkovania"/>
        <w:jc w:val="both"/>
        <w:rPr>
          <w:b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 w:rsidRPr="00273955">
        <w:rPr>
          <w:lang w:val="hu-HU"/>
        </w:rPr>
        <w:t xml:space="preserve">08,00 </w:t>
      </w:r>
      <w:r>
        <w:rPr>
          <w:lang w:val="hu-HU"/>
        </w:rPr>
        <w:t>–</w:t>
      </w:r>
      <w:r w:rsidRPr="00273955">
        <w:rPr>
          <w:lang w:val="hu-HU"/>
        </w:rPr>
        <w:t xml:space="preserve"> </w:t>
      </w:r>
      <w:r>
        <w:rPr>
          <w:lang w:val="hu-HU"/>
        </w:rPr>
        <w:t xml:space="preserve">08,30 </w:t>
      </w:r>
      <w:r>
        <w:rPr>
          <w:lang w:val="hu-HU"/>
        </w:rPr>
        <w:tab/>
      </w:r>
      <w:r>
        <w:rPr>
          <w:lang w:val="hu-HU"/>
        </w:rPr>
        <w:tab/>
        <w:t xml:space="preserve">0 – </w:t>
      </w:r>
      <w:r w:rsidR="0038106B">
        <w:rPr>
          <w:lang w:val="hu-HU"/>
        </w:rPr>
        <w:t>43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08,30 – 09,00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44</w:t>
      </w:r>
      <w:r>
        <w:rPr>
          <w:lang w:val="hu-HU"/>
        </w:rPr>
        <w:t xml:space="preserve"> – </w:t>
      </w:r>
      <w:r w:rsidR="0038106B">
        <w:rPr>
          <w:lang w:val="hu-HU"/>
        </w:rPr>
        <w:t>82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09,00 – 09,30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83</w:t>
      </w:r>
      <w:r>
        <w:rPr>
          <w:lang w:val="hu-HU"/>
        </w:rPr>
        <w:t xml:space="preserve"> – </w:t>
      </w:r>
      <w:r w:rsidR="0038106B">
        <w:rPr>
          <w:lang w:val="hu-HU"/>
        </w:rPr>
        <w:t>122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09,30 – 10,00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123</w:t>
      </w:r>
      <w:r>
        <w:rPr>
          <w:lang w:val="hu-HU"/>
        </w:rPr>
        <w:t xml:space="preserve"> – </w:t>
      </w:r>
      <w:r w:rsidR="0038106B">
        <w:rPr>
          <w:lang w:val="hu-HU"/>
        </w:rPr>
        <w:t>162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10,00 – 10,30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163</w:t>
      </w:r>
      <w:r>
        <w:rPr>
          <w:lang w:val="hu-HU"/>
        </w:rPr>
        <w:t xml:space="preserve"> – </w:t>
      </w:r>
      <w:r w:rsidR="0038106B">
        <w:rPr>
          <w:lang w:val="hu-HU"/>
        </w:rPr>
        <w:t>202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10,30 – 11,</w:t>
      </w:r>
      <w:r w:rsidR="0038106B">
        <w:rPr>
          <w:lang w:val="hu-HU"/>
        </w:rPr>
        <w:t>3</w:t>
      </w:r>
      <w:r>
        <w:rPr>
          <w:lang w:val="hu-HU"/>
        </w:rPr>
        <w:t>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203</w:t>
      </w:r>
      <w:r>
        <w:rPr>
          <w:lang w:val="hu-HU"/>
        </w:rPr>
        <w:t xml:space="preserve"> – </w:t>
      </w:r>
      <w:r w:rsidR="0038106B">
        <w:rPr>
          <w:lang w:val="hu-HU"/>
        </w:rPr>
        <w:t>242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</w:p>
    <w:p w:rsidR="004B5DA2" w:rsidRPr="004B5DA2" w:rsidRDefault="004B5DA2" w:rsidP="00273955">
      <w:pPr>
        <w:pStyle w:val="Bezriadkovania"/>
        <w:jc w:val="both"/>
        <w:rPr>
          <w:sz w:val="20"/>
          <w:szCs w:val="20"/>
          <w:lang w:val="hu-HU"/>
        </w:rPr>
      </w:pPr>
    </w:p>
    <w:p w:rsidR="00273955" w:rsidRPr="00876E0F" w:rsidRDefault="00273955" w:rsidP="00273955">
      <w:pPr>
        <w:pStyle w:val="Bezriadkovania"/>
        <w:jc w:val="both"/>
        <w:rPr>
          <w:b/>
        </w:rPr>
      </w:pPr>
      <w:r w:rsidRPr="007D08E4">
        <w:rPr>
          <w:b/>
          <w:lang w:val="hu-HU"/>
        </w:rPr>
        <w:t xml:space="preserve">12,00 – 13,00 </w:t>
      </w:r>
      <w:r w:rsidRPr="007D08E4">
        <w:rPr>
          <w:b/>
          <w:lang w:val="hu-HU"/>
        </w:rPr>
        <w:tab/>
      </w:r>
      <w:r w:rsidRPr="007D08E4">
        <w:rPr>
          <w:b/>
          <w:lang w:val="hu-HU"/>
        </w:rPr>
        <w:tab/>
        <w:t xml:space="preserve">Ebédszünet / </w:t>
      </w:r>
      <w:r w:rsidRPr="00876E0F">
        <w:rPr>
          <w:b/>
        </w:rPr>
        <w:t>Obedňajšia prestávka</w:t>
      </w:r>
    </w:p>
    <w:p w:rsidR="00273955" w:rsidRPr="00876E0F" w:rsidRDefault="00273955" w:rsidP="00273955">
      <w:pPr>
        <w:pStyle w:val="Bezriadkovania"/>
        <w:jc w:val="both"/>
      </w:pPr>
    </w:p>
    <w:p w:rsidR="004B5DA2" w:rsidRPr="004B5DA2" w:rsidRDefault="004B5DA2" w:rsidP="00273955">
      <w:pPr>
        <w:pStyle w:val="Bezriadkovania"/>
        <w:jc w:val="both"/>
        <w:rPr>
          <w:sz w:val="20"/>
          <w:szCs w:val="20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13,00 – 13,30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243</w:t>
      </w:r>
      <w:r>
        <w:rPr>
          <w:lang w:val="hu-HU"/>
        </w:rPr>
        <w:t xml:space="preserve"> – </w:t>
      </w:r>
      <w:r w:rsidR="0038106B">
        <w:rPr>
          <w:lang w:val="hu-HU"/>
        </w:rPr>
        <w:t>282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13,30 – 14,00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283</w:t>
      </w:r>
      <w:r>
        <w:rPr>
          <w:lang w:val="hu-HU"/>
        </w:rPr>
        <w:t xml:space="preserve"> – </w:t>
      </w:r>
      <w:r w:rsidR="0038106B">
        <w:rPr>
          <w:lang w:val="hu-HU"/>
        </w:rPr>
        <w:t>325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C04EF7" w:rsidRDefault="00C04EF7" w:rsidP="004B5DA2">
      <w:pPr>
        <w:pStyle w:val="Bezriadkovania"/>
        <w:jc w:val="both"/>
        <w:rPr>
          <w:b/>
          <w:lang w:val="hu-HU"/>
        </w:rPr>
      </w:pPr>
    </w:p>
    <w:p w:rsidR="001F42FA" w:rsidRPr="00876E0F" w:rsidRDefault="001F42FA" w:rsidP="004B5DA2">
      <w:pPr>
        <w:pStyle w:val="Bezriadkovania"/>
        <w:jc w:val="both"/>
        <w:rPr>
          <w:b/>
        </w:rPr>
      </w:pPr>
      <w:r w:rsidRPr="00791464">
        <w:rPr>
          <w:b/>
          <w:lang w:val="hu-HU"/>
        </w:rPr>
        <w:t>14,00 – 1</w:t>
      </w:r>
      <w:r w:rsidR="00310CD3">
        <w:rPr>
          <w:b/>
          <w:lang w:val="hu-HU"/>
        </w:rPr>
        <w:t>5</w:t>
      </w:r>
      <w:r w:rsidRPr="00791464">
        <w:rPr>
          <w:b/>
          <w:lang w:val="hu-HU"/>
        </w:rPr>
        <w:t xml:space="preserve">,30 </w:t>
      </w:r>
      <w:r w:rsidRPr="00791464">
        <w:rPr>
          <w:b/>
          <w:lang w:val="hu-HU"/>
        </w:rPr>
        <w:tab/>
      </w:r>
      <w:r w:rsidRPr="00791464">
        <w:rPr>
          <w:b/>
          <w:lang w:val="hu-HU"/>
        </w:rPr>
        <w:tab/>
      </w:r>
      <w:r w:rsidR="00876E0F">
        <w:rPr>
          <w:b/>
          <w:lang w:val="hu-HU"/>
        </w:rPr>
        <w:t xml:space="preserve">Nyugdíjasok </w:t>
      </w:r>
      <w:r w:rsidR="00876E0F" w:rsidRPr="00876E0F">
        <w:rPr>
          <w:b/>
        </w:rPr>
        <w:t>/ Dôchodcovia</w:t>
      </w:r>
    </w:p>
    <w:p w:rsidR="00876E0F" w:rsidRDefault="00876E0F" w:rsidP="004B5DA2">
      <w:pPr>
        <w:pStyle w:val="Bezriadkovania"/>
        <w:jc w:val="both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</w:p>
    <w:p w:rsidR="00876E0F" w:rsidRDefault="00876E0F" w:rsidP="00876E0F">
      <w:pPr>
        <w:pStyle w:val="Bezriadkovania"/>
        <w:ind w:left="1416" w:firstLine="708"/>
        <w:jc w:val="both"/>
        <w:rPr>
          <w:b/>
          <w:lang w:val="hu-HU"/>
        </w:rPr>
      </w:pPr>
      <w:proofErr w:type="spellStart"/>
      <w:r>
        <w:rPr>
          <w:b/>
          <w:lang w:val="hu-HU"/>
        </w:rPr>
        <w:t>Balonyi</w:t>
      </w:r>
      <w:proofErr w:type="spellEnd"/>
      <w:r>
        <w:rPr>
          <w:b/>
          <w:lang w:val="hu-HU"/>
        </w:rPr>
        <w:t xml:space="preserve"> állandó lakhellyel nem rendelkező személyek /</w:t>
      </w:r>
    </w:p>
    <w:p w:rsidR="00876E0F" w:rsidRPr="00876E0F" w:rsidRDefault="00876E0F" w:rsidP="00876E0F">
      <w:pPr>
        <w:pStyle w:val="Bezriadkovania"/>
        <w:ind w:left="1416" w:firstLine="708"/>
        <w:jc w:val="both"/>
        <w:rPr>
          <w:b/>
        </w:rPr>
      </w:pPr>
      <w:r w:rsidRPr="00876E0F">
        <w:rPr>
          <w:b/>
        </w:rPr>
        <w:t xml:space="preserve">Obyvatelia bez trvalého pobytu v obci Baloň </w:t>
      </w:r>
    </w:p>
    <w:sectPr w:rsidR="00876E0F" w:rsidRPr="0087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F7"/>
    <w:rsid w:val="001B039F"/>
    <w:rsid w:val="001F42FA"/>
    <w:rsid w:val="00273955"/>
    <w:rsid w:val="00310CD3"/>
    <w:rsid w:val="0038106B"/>
    <w:rsid w:val="00436CCE"/>
    <w:rsid w:val="00471064"/>
    <w:rsid w:val="004B5DA2"/>
    <w:rsid w:val="005644A8"/>
    <w:rsid w:val="006918C0"/>
    <w:rsid w:val="0073451F"/>
    <w:rsid w:val="00791464"/>
    <w:rsid w:val="007D08E4"/>
    <w:rsid w:val="007F3406"/>
    <w:rsid w:val="00876E0F"/>
    <w:rsid w:val="009C1B9C"/>
    <w:rsid w:val="00AF6F17"/>
    <w:rsid w:val="00C04EF7"/>
    <w:rsid w:val="00C0743D"/>
    <w:rsid w:val="00D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18</cp:revision>
  <dcterms:created xsi:type="dcterms:W3CDTF">2021-01-21T08:22:00Z</dcterms:created>
  <dcterms:modified xsi:type="dcterms:W3CDTF">2021-03-18T08:35:00Z</dcterms:modified>
</cp:coreProperties>
</file>